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45501A" w:rsidRPr="000E5518" w14:paraId="2F358B86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BD46BBA" w14:textId="77777777" w:rsidR="0045501A" w:rsidRPr="000E5518" w:rsidRDefault="0045501A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5501A" w:rsidRPr="000E5518" w14:paraId="74905AC6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4365C10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4769720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45501A" w:rsidRPr="000E5518" w14:paraId="7C82FFCD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0F747F4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903662" w14:textId="77777777" w:rsidR="0045501A" w:rsidRPr="000E5518" w:rsidRDefault="0045501A" w:rsidP="006D12B9">
            <w:pPr>
              <w:rPr>
                <w:b/>
                <w:lang w:val="sr-Cyrl-RS"/>
              </w:rPr>
            </w:pPr>
          </w:p>
        </w:tc>
      </w:tr>
      <w:tr w:rsidR="0045501A" w:rsidRPr="00271504" w14:paraId="1F2277F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89C5023" w14:textId="77777777" w:rsidR="0045501A" w:rsidRPr="000E5518" w:rsidRDefault="0045501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BB2183" w14:textId="77777777" w:rsidR="0045501A" w:rsidRPr="000E5518" w:rsidRDefault="0045501A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9016D6A" w14:textId="77777777" w:rsidR="0045501A" w:rsidRPr="000E5518" w:rsidRDefault="0045501A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6CF58A6" w14:textId="77777777" w:rsidR="0045501A" w:rsidRPr="000E5518" w:rsidRDefault="0045501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888350" w14:textId="1888B0C6" w:rsidR="0045501A" w:rsidRPr="00D51D8E" w:rsidRDefault="00D20165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70</w:t>
            </w:r>
          </w:p>
        </w:tc>
      </w:tr>
      <w:tr w:rsidR="0045501A" w:rsidRPr="005B66AE" w14:paraId="7B0CD447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8603744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34CF97" w14:textId="3C365ACB" w:rsidR="0045501A" w:rsidRPr="00D20165" w:rsidRDefault="00D20165" w:rsidP="006D12B9">
            <w:pPr>
              <w:rPr>
                <w:lang w:val="de-DE"/>
              </w:rPr>
            </w:pPr>
            <w:r>
              <w:rPr>
                <w:lang w:val="de-DE"/>
              </w:rPr>
              <w:t>Global und regional</w:t>
            </w:r>
          </w:p>
        </w:tc>
      </w:tr>
      <w:tr w:rsidR="0045501A" w:rsidRPr="00115EA6" w14:paraId="25EABC28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38B4E2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801D24" w14:textId="5C105268" w:rsidR="0045501A" w:rsidRPr="00D20165" w:rsidRDefault="00D20165" w:rsidP="006D12B9">
            <w:pPr>
              <w:rPr>
                <w:lang w:val="de-DE"/>
              </w:rPr>
            </w:pPr>
            <w:r w:rsidRPr="00D20165">
              <w:rPr>
                <w:lang w:val="de-DE"/>
              </w:rPr>
              <w:t xml:space="preserve">Personen beschreiben </w:t>
            </w:r>
          </w:p>
        </w:tc>
      </w:tr>
      <w:tr w:rsidR="0045501A" w:rsidRPr="002615A5" w14:paraId="75B5252E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0859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EA128E" w14:textId="77777777" w:rsidR="0045501A" w:rsidRPr="000E5518" w:rsidRDefault="0045501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D68B5B" w14:textId="77777777" w:rsidR="0045501A" w:rsidRDefault="0045501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5ACFD9E" w14:textId="77777777" w:rsidR="0045501A" w:rsidRDefault="0045501A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088A9541" w14:textId="3F111B6B" w:rsidR="0045501A" w:rsidRDefault="0045501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правилно </w:t>
            </w:r>
            <w:r w:rsidR="00D20165">
              <w:rPr>
                <w:iCs/>
                <w:lang w:val="sr-Cyrl-RS"/>
              </w:rPr>
              <w:t>употреби односну реченицу;</w:t>
            </w:r>
          </w:p>
          <w:p w14:paraId="478CA605" w14:textId="77777777" w:rsidR="0045501A" w:rsidRPr="000E5518" w:rsidRDefault="0045501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9C9EBA0" w14:textId="77777777" w:rsidR="0045501A" w:rsidRPr="000E5518" w:rsidRDefault="0045501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26142D9" w14:textId="77777777" w:rsidR="0045501A" w:rsidRPr="000E5518" w:rsidRDefault="0045501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84E640F" w14:textId="77777777" w:rsidR="0045501A" w:rsidRDefault="0045501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2617C7F" w14:textId="77777777" w:rsidR="0045501A" w:rsidRDefault="0045501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20F20774" w14:textId="34E8C874" w:rsidR="0045501A" w:rsidRPr="00271504" w:rsidRDefault="0045501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</w:t>
            </w:r>
            <w:r w:rsidR="00D20165">
              <w:rPr>
                <w:iCs/>
                <w:lang w:val="sr-Cyrl-RS"/>
              </w:rPr>
              <w:t>односних реченица</w:t>
            </w:r>
          </w:p>
          <w:p w14:paraId="0014B59A" w14:textId="77777777" w:rsidR="0045501A" w:rsidRPr="000E5518" w:rsidRDefault="0045501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5877ADC" w14:textId="77777777" w:rsidR="0045501A" w:rsidRPr="000E5518" w:rsidRDefault="0045501A" w:rsidP="006D12B9">
            <w:pPr>
              <w:rPr>
                <w:iCs/>
                <w:lang w:val="ru-RU"/>
              </w:rPr>
            </w:pPr>
          </w:p>
          <w:p w14:paraId="29812051" w14:textId="77777777" w:rsidR="0045501A" w:rsidRPr="000E5518" w:rsidRDefault="0045501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9C19519" w14:textId="77777777" w:rsidR="0045501A" w:rsidRPr="000E5518" w:rsidRDefault="0045501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7281B978" w14:textId="77777777" w:rsidR="0045501A" w:rsidRPr="000E5518" w:rsidRDefault="0045501A" w:rsidP="006D12B9">
            <w:pPr>
              <w:rPr>
                <w:lang w:val="ru-RU"/>
              </w:rPr>
            </w:pPr>
          </w:p>
        </w:tc>
      </w:tr>
      <w:tr w:rsidR="0045501A" w:rsidRPr="002615A5" w14:paraId="2A473CF1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047D4" w14:textId="77777777" w:rsidR="0045501A" w:rsidRPr="000E5518" w:rsidRDefault="0045501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B05C12" w14:textId="77777777" w:rsidR="0045501A" w:rsidRPr="000E5518" w:rsidRDefault="0045501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C8E006" w14:textId="77777777" w:rsidR="0045501A" w:rsidRPr="000E5518" w:rsidRDefault="0045501A" w:rsidP="006D12B9">
            <w:pPr>
              <w:rPr>
                <w:lang w:val="ru-RU"/>
              </w:rPr>
            </w:pPr>
          </w:p>
        </w:tc>
      </w:tr>
      <w:tr w:rsidR="0045501A" w:rsidRPr="002615A5" w14:paraId="3F38826A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9BFA6" w14:textId="77777777" w:rsidR="0045501A" w:rsidRPr="000E5518" w:rsidRDefault="0045501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39EB77" w14:textId="77777777" w:rsidR="0045501A" w:rsidRPr="000E5518" w:rsidRDefault="0045501A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20B1BDB" w14:textId="77777777" w:rsidR="0045501A" w:rsidRPr="000E5518" w:rsidRDefault="0045501A" w:rsidP="006D12B9">
            <w:pPr>
              <w:rPr>
                <w:lang w:val="sr-Latn-CS"/>
              </w:rPr>
            </w:pPr>
          </w:p>
        </w:tc>
      </w:tr>
      <w:tr w:rsidR="0045501A" w:rsidRPr="00115EA6" w14:paraId="0C742CB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EFFEE3" w14:textId="77777777" w:rsidR="0045501A" w:rsidRPr="000E5518" w:rsidRDefault="0045501A" w:rsidP="006D12B9">
            <w:pPr>
              <w:rPr>
                <w:b/>
                <w:lang w:val="sr-Cyrl-RS"/>
              </w:rPr>
            </w:pPr>
          </w:p>
          <w:p w14:paraId="13123744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CDED54A" w14:textId="77777777" w:rsidR="0045501A" w:rsidRPr="000E5518" w:rsidRDefault="0045501A" w:rsidP="006D12B9">
            <w:pPr>
              <w:rPr>
                <w:b/>
                <w:lang w:val="sr-Cyrl-RS"/>
              </w:rPr>
            </w:pPr>
          </w:p>
          <w:p w14:paraId="4BA94A74" w14:textId="77777777" w:rsidR="0045501A" w:rsidRPr="000E5518" w:rsidRDefault="0045501A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9A246D" w14:textId="4C3FE814" w:rsidR="0045501A" w:rsidRPr="00115EA6" w:rsidRDefault="00D2016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који, кога… </w:t>
            </w:r>
          </w:p>
        </w:tc>
      </w:tr>
      <w:tr w:rsidR="0045501A" w:rsidRPr="002615A5" w14:paraId="571F1F5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E4F88B" w14:textId="77777777" w:rsidR="0045501A" w:rsidRPr="000E5518" w:rsidRDefault="0045501A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1FDAF0" w14:textId="77777777" w:rsidR="0045501A" w:rsidRPr="000E5518" w:rsidRDefault="0045501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45501A" w:rsidRPr="000E5518" w14:paraId="1407EA1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028467" w14:textId="77777777" w:rsidR="0045501A" w:rsidRPr="000E5518" w:rsidRDefault="0045501A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9E52E9" w14:textId="39BF2C8F" w:rsidR="0045501A" w:rsidRPr="004F4741" w:rsidRDefault="00D2016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63DF9945" w14:textId="77777777" w:rsidR="0045501A" w:rsidRPr="000E5518" w:rsidRDefault="0045501A" w:rsidP="006D12B9">
            <w:pPr>
              <w:rPr>
                <w:lang w:val="ru-RU"/>
              </w:rPr>
            </w:pPr>
          </w:p>
        </w:tc>
      </w:tr>
      <w:tr w:rsidR="0045501A" w:rsidRPr="002615A5" w14:paraId="0DC3905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AC887E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FD0139" w14:textId="77777777" w:rsidR="0045501A" w:rsidRPr="000E5518" w:rsidRDefault="0045501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0424AB12" w14:textId="77777777" w:rsidR="0045501A" w:rsidRPr="004F4741" w:rsidRDefault="0045501A" w:rsidP="006D12B9">
            <w:pPr>
              <w:rPr>
                <w:lang w:val="sr-Cyrl-RS"/>
              </w:rPr>
            </w:pPr>
          </w:p>
        </w:tc>
      </w:tr>
      <w:tr w:rsidR="0045501A" w:rsidRPr="000E5518" w14:paraId="05AE939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84C899" w14:textId="77777777" w:rsidR="0045501A" w:rsidRPr="000E5518" w:rsidRDefault="0045501A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B106681" w14:textId="77777777" w:rsidR="0045501A" w:rsidRPr="000E5518" w:rsidRDefault="0045501A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39434C" w14:textId="77777777" w:rsidR="0045501A" w:rsidRPr="000E5518" w:rsidRDefault="0045501A" w:rsidP="006D12B9">
            <w:pPr>
              <w:rPr>
                <w:lang w:val="ru-RU"/>
              </w:rPr>
            </w:pPr>
          </w:p>
          <w:p w14:paraId="72D78BAE" w14:textId="77777777" w:rsidR="0045501A" w:rsidRPr="000E5518" w:rsidRDefault="0045501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52168094" w14:textId="77777777" w:rsidR="0045501A" w:rsidRPr="000E5518" w:rsidRDefault="0045501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44F9D09" w14:textId="77777777" w:rsidR="0045501A" w:rsidRPr="004F4741" w:rsidRDefault="0045501A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3D4831FE" w14:textId="77777777" w:rsidR="0045501A" w:rsidRPr="004F4741" w:rsidRDefault="0045501A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15B2C14E" w14:textId="77777777" w:rsidR="0045501A" w:rsidRPr="000E5518" w:rsidRDefault="0045501A" w:rsidP="006D12B9">
            <w:pPr>
              <w:rPr>
                <w:lang w:val="ru-RU"/>
              </w:rPr>
            </w:pPr>
          </w:p>
        </w:tc>
      </w:tr>
      <w:tr w:rsidR="0045501A" w:rsidRPr="000E5518" w14:paraId="7B52523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61FCC7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B2B12BE" w14:textId="77777777" w:rsidR="0045501A" w:rsidRPr="000E5518" w:rsidRDefault="0045501A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7AE28E" w14:textId="06FF002E" w:rsidR="0045501A" w:rsidRPr="000E5518" w:rsidRDefault="0045501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45501A" w:rsidRPr="002615A5" w14:paraId="111227F5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286F08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A384D2A" w14:textId="77777777" w:rsidR="0045501A" w:rsidRPr="000E5518" w:rsidRDefault="0045501A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CF51421" w14:textId="77777777" w:rsidR="0045501A" w:rsidRPr="000E5518" w:rsidRDefault="0045501A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45501A" w:rsidRPr="000E5518" w14:paraId="728CC742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093A020" w14:textId="77777777" w:rsidR="0045501A" w:rsidRPr="000E5518" w:rsidRDefault="0045501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A728EFE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7E475EC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45501A" w:rsidRPr="002615A5" w14:paraId="529EE56A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C517BB" w14:textId="77777777" w:rsidR="0045501A" w:rsidRPr="000E5518" w:rsidRDefault="0045501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2C1203" w14:textId="77777777" w:rsidR="0045501A" w:rsidRDefault="0045501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9BD9949" w14:textId="6BF1DDDC" w:rsidR="0045501A" w:rsidRPr="00D20165" w:rsidRDefault="00D2016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задатак, уписује похвале ученицима који су урадили домаћи.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9AE316E" w14:textId="5715EC49" w:rsidR="0045501A" w:rsidRPr="004F4741" w:rsidRDefault="0045501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</w:t>
            </w:r>
            <w:r w:rsidR="00D20165">
              <w:rPr>
                <w:lang w:val="sr-Cyrl-RS"/>
              </w:rPr>
              <w:t xml:space="preserve"> читају домаћи задатак</w:t>
            </w:r>
            <w:r>
              <w:rPr>
                <w:lang w:val="sr-Cyrl-RS"/>
              </w:rPr>
              <w:t>.</w:t>
            </w:r>
          </w:p>
          <w:p w14:paraId="3AAB245D" w14:textId="77777777" w:rsidR="0045501A" w:rsidRPr="004F4741" w:rsidRDefault="0045501A" w:rsidP="006D12B9">
            <w:pPr>
              <w:rPr>
                <w:lang w:val="sr-Cyrl-RS"/>
              </w:rPr>
            </w:pPr>
          </w:p>
        </w:tc>
      </w:tr>
      <w:tr w:rsidR="0045501A" w:rsidRPr="000E5518" w14:paraId="5F756DF0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D40759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52AB421" w14:textId="77777777" w:rsidR="0045501A" w:rsidRPr="000E5518" w:rsidRDefault="0045501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24D24D1" w14:textId="77777777" w:rsidR="0045501A" w:rsidRPr="000E5518" w:rsidRDefault="0045501A" w:rsidP="006D12B9">
            <w:pPr>
              <w:rPr>
                <w:b/>
                <w:lang w:val="sr-Cyrl-CS"/>
              </w:rPr>
            </w:pPr>
          </w:p>
          <w:p w14:paraId="348A1CB3" w14:textId="77777777" w:rsidR="0045501A" w:rsidRPr="000E5518" w:rsidRDefault="0045501A" w:rsidP="006D12B9">
            <w:pPr>
              <w:rPr>
                <w:b/>
                <w:lang w:val="sr-Cyrl-CS"/>
              </w:rPr>
            </w:pPr>
          </w:p>
          <w:p w14:paraId="317BD067" w14:textId="77777777" w:rsidR="0045501A" w:rsidRPr="000E5518" w:rsidRDefault="0045501A" w:rsidP="006D12B9">
            <w:pPr>
              <w:rPr>
                <w:b/>
                <w:lang w:val="sr-Cyrl-CS"/>
              </w:rPr>
            </w:pPr>
          </w:p>
          <w:p w14:paraId="75F6BCEE" w14:textId="77777777" w:rsidR="0045501A" w:rsidRPr="000E5518" w:rsidRDefault="0045501A" w:rsidP="006D12B9">
            <w:pPr>
              <w:rPr>
                <w:b/>
                <w:lang w:val="sr-Cyrl-CS"/>
              </w:rPr>
            </w:pPr>
          </w:p>
          <w:p w14:paraId="15BAFB89" w14:textId="77777777" w:rsidR="0045501A" w:rsidRPr="000E5518" w:rsidRDefault="0045501A" w:rsidP="006D12B9">
            <w:pPr>
              <w:rPr>
                <w:b/>
                <w:lang w:val="sr-Cyrl-CS"/>
              </w:rPr>
            </w:pPr>
          </w:p>
          <w:p w14:paraId="41508106" w14:textId="77777777" w:rsidR="0045501A" w:rsidRPr="000E5518" w:rsidRDefault="0045501A" w:rsidP="006D12B9">
            <w:pPr>
              <w:rPr>
                <w:b/>
                <w:lang w:val="sr-Cyrl-CS"/>
              </w:rPr>
            </w:pPr>
          </w:p>
          <w:p w14:paraId="48729D3E" w14:textId="77777777" w:rsidR="0045501A" w:rsidRPr="000E5518" w:rsidRDefault="0045501A" w:rsidP="006D12B9">
            <w:pPr>
              <w:rPr>
                <w:b/>
                <w:lang w:val="sr-Cyrl-CS"/>
              </w:rPr>
            </w:pPr>
          </w:p>
          <w:p w14:paraId="70073A19" w14:textId="77777777" w:rsidR="0045501A" w:rsidRPr="000E5518" w:rsidRDefault="0045501A" w:rsidP="006D12B9">
            <w:pPr>
              <w:rPr>
                <w:b/>
                <w:lang w:val="sr-Latn-CS"/>
              </w:rPr>
            </w:pPr>
          </w:p>
          <w:p w14:paraId="604CC478" w14:textId="77777777" w:rsidR="0045501A" w:rsidRPr="000E5518" w:rsidRDefault="0045501A" w:rsidP="006D12B9">
            <w:pPr>
              <w:rPr>
                <w:lang w:val="sr-Latn-CS"/>
              </w:rPr>
            </w:pPr>
          </w:p>
          <w:p w14:paraId="7C1A254E" w14:textId="77777777" w:rsidR="0045501A" w:rsidRPr="000E5518" w:rsidRDefault="0045501A" w:rsidP="006D12B9">
            <w:pPr>
              <w:rPr>
                <w:lang w:val="sr-Latn-CS"/>
              </w:rPr>
            </w:pPr>
          </w:p>
          <w:p w14:paraId="121608E4" w14:textId="77777777" w:rsidR="0045501A" w:rsidRPr="000E5518" w:rsidRDefault="0045501A" w:rsidP="006D12B9">
            <w:pPr>
              <w:rPr>
                <w:lang w:val="sr-Latn-CS"/>
              </w:rPr>
            </w:pPr>
          </w:p>
          <w:p w14:paraId="725FC780" w14:textId="77777777" w:rsidR="0045501A" w:rsidRPr="000E5518" w:rsidRDefault="0045501A" w:rsidP="006D12B9">
            <w:pPr>
              <w:rPr>
                <w:lang w:val="ru-RU"/>
              </w:rPr>
            </w:pPr>
          </w:p>
        </w:tc>
      </w:tr>
      <w:tr w:rsidR="0045501A" w:rsidRPr="000E5518" w14:paraId="39A8A220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077484" w14:textId="77777777" w:rsidR="0045501A" w:rsidRPr="000E5518" w:rsidRDefault="0045501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40DCE1C" w14:textId="77777777" w:rsidR="0045501A" w:rsidRPr="000E5518" w:rsidRDefault="0045501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0A8E011" w14:textId="77777777" w:rsidR="0045501A" w:rsidRPr="000E5518" w:rsidRDefault="0045501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45501A" w:rsidRPr="002615A5" w14:paraId="658A3670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607713" w14:textId="77777777" w:rsidR="0045501A" w:rsidRPr="000E5518" w:rsidRDefault="0045501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0C4D863" w14:textId="77777777" w:rsidR="0045501A" w:rsidRPr="00271504" w:rsidRDefault="0045501A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0AAE288F" w14:textId="1607762E" w:rsidR="0045501A" w:rsidRDefault="0045501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 xml:space="preserve">вежбу </w:t>
            </w:r>
            <w:r w:rsidR="00D20165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а на страни </w:t>
            </w:r>
            <w:r w:rsidR="00D20165">
              <w:rPr>
                <w:lang w:val="sr-Cyrl-RS"/>
              </w:rPr>
              <w:t>104</w:t>
            </w:r>
            <w:r>
              <w:rPr>
                <w:lang w:val="sr-Cyrl-RS"/>
              </w:rPr>
              <w:t>.</w:t>
            </w:r>
          </w:p>
          <w:p w14:paraId="56569A37" w14:textId="389AC7D7" w:rsidR="0045501A" w:rsidRDefault="0045501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D20165">
              <w:rPr>
                <w:lang w:val="sr-Cyrl-RS"/>
              </w:rPr>
              <w:t>објашњава да је то вежба слушања и пушта аудио запис.</w:t>
            </w:r>
          </w:p>
          <w:p w14:paraId="53670686" w14:textId="77777777" w:rsidR="0045501A" w:rsidRDefault="0045501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вежбу ураде у пару.</w:t>
            </w:r>
          </w:p>
          <w:p w14:paraId="327214A7" w14:textId="77777777" w:rsidR="0045501A" w:rsidRDefault="0045501A" w:rsidP="006D12B9">
            <w:pPr>
              <w:jc w:val="both"/>
              <w:rPr>
                <w:lang w:val="sr-Cyrl-RS"/>
              </w:rPr>
            </w:pPr>
          </w:p>
          <w:p w14:paraId="5D8F1991" w14:textId="77777777" w:rsidR="0045501A" w:rsidRDefault="0045501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уколико има непознатих речи.</w:t>
            </w:r>
          </w:p>
          <w:p w14:paraId="55D4B3C7" w14:textId="77777777" w:rsidR="0045501A" w:rsidRDefault="0045501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пита за одговоре.</w:t>
            </w:r>
          </w:p>
          <w:p w14:paraId="5C01CCE8" w14:textId="24F154A1" w:rsidR="0045501A" w:rsidRDefault="0045501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у пленуму.</w:t>
            </w:r>
          </w:p>
          <w:p w14:paraId="59486FF1" w14:textId="1902EB27" w:rsidR="00D20165" w:rsidRDefault="00D20165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-пушта вежбу поново, како би ученици урадили вежбу 2б.</w:t>
            </w:r>
          </w:p>
          <w:p w14:paraId="4C717A8F" w14:textId="77777777" w:rsidR="0045501A" w:rsidRDefault="0045501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Контрола у пленуму</w:t>
            </w:r>
          </w:p>
          <w:p w14:paraId="1E1CA2D6" w14:textId="22518124" w:rsidR="0045501A" w:rsidRDefault="0045501A" w:rsidP="00D2016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D20165">
              <w:rPr>
                <w:lang w:val="sr-Cyrl-RS"/>
              </w:rPr>
              <w:t>наставник пита, да ли су ученици уочили правило, како се реченице повезују.</w:t>
            </w:r>
          </w:p>
          <w:p w14:paraId="2BD417DF" w14:textId="65BCE149" w:rsidR="00D20165" w:rsidRDefault="00D20165" w:rsidP="00D2016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Објашњава правило за односне реченице.</w:t>
            </w:r>
          </w:p>
          <w:p w14:paraId="4F109F73" w14:textId="57ED72E3" w:rsidR="00D20165" w:rsidRDefault="00D20165" w:rsidP="00D2016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Даје радни лист</w:t>
            </w:r>
          </w:p>
          <w:p w14:paraId="4B5D6081" w14:textId="6424CADC" w:rsidR="00D20165" w:rsidRPr="002E6C1E" w:rsidRDefault="00D20165" w:rsidP="00D2016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у пленуму.</w:t>
            </w:r>
          </w:p>
          <w:p w14:paraId="4B9FBF96" w14:textId="77777777" w:rsidR="0045501A" w:rsidRPr="002E6C1E" w:rsidRDefault="0045501A" w:rsidP="006D12B9">
            <w:pPr>
              <w:jc w:val="both"/>
              <w:rPr>
                <w:lang w:val="sr-Cyrl-RS"/>
              </w:rPr>
            </w:pPr>
          </w:p>
          <w:p w14:paraId="4A85C126" w14:textId="77777777" w:rsidR="0045501A" w:rsidRPr="00271504" w:rsidRDefault="0045501A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84F989D" w14:textId="77777777" w:rsidR="0045501A" w:rsidRDefault="0045501A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709E6F49" w14:textId="4AB69089" w:rsidR="0045501A" w:rsidRDefault="0045501A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</w:t>
            </w:r>
            <w:r w:rsidR="00D20165">
              <w:rPr>
                <w:lang w:val="sr-Cyrl-RS"/>
              </w:rPr>
              <w:t>2</w:t>
            </w:r>
            <w:r>
              <w:rPr>
                <w:lang w:val="sr-Cyrl-RS"/>
              </w:rPr>
              <w:t>а</w:t>
            </w:r>
          </w:p>
          <w:p w14:paraId="092042D4" w14:textId="77777777" w:rsidR="0045501A" w:rsidRDefault="0045501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35B06382" w14:textId="77777777" w:rsidR="0045501A" w:rsidRDefault="0045501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7CE4BDAB" w14:textId="4A0159FC" w:rsidR="0045501A" w:rsidRDefault="0045501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-раде вежбу </w:t>
            </w:r>
            <w:r w:rsidR="00D20165">
              <w:rPr>
                <w:lang w:val="sr-Cyrl-RS"/>
              </w:rPr>
              <w:t>2</w:t>
            </w:r>
            <w:r>
              <w:rPr>
                <w:lang w:val="sr-Cyrl-RS"/>
              </w:rPr>
              <w:t>б</w:t>
            </w:r>
          </w:p>
          <w:p w14:paraId="6E4D3F81" w14:textId="5142802E" w:rsidR="0045501A" w:rsidRDefault="0045501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D20165">
              <w:rPr>
                <w:lang w:val="sr-Cyrl-RS"/>
              </w:rPr>
              <w:t>читају одговоре</w:t>
            </w:r>
          </w:p>
          <w:p w14:paraId="691AE60F" w14:textId="77777777" w:rsidR="00D20165" w:rsidRDefault="0045501A" w:rsidP="00D2016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D20165">
              <w:rPr>
                <w:lang w:val="sr-Cyrl-RS"/>
              </w:rPr>
              <w:t>-уочавају разлику и записују правило</w:t>
            </w:r>
          </w:p>
          <w:p w14:paraId="248A37C5" w14:textId="0708B6DE" w:rsidR="0045501A" w:rsidRPr="00D20165" w:rsidRDefault="00D20165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на радном листу.</w:t>
            </w:r>
          </w:p>
        </w:tc>
      </w:tr>
      <w:tr w:rsidR="0045501A" w:rsidRPr="002615A5" w14:paraId="173DEC5D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575789" w14:textId="77777777" w:rsidR="0045501A" w:rsidRPr="000E5518" w:rsidRDefault="0045501A" w:rsidP="006D12B9">
            <w:pPr>
              <w:rPr>
                <w:b/>
                <w:lang w:val="ru-RU"/>
              </w:rPr>
            </w:pPr>
          </w:p>
          <w:p w14:paraId="6BC5C502" w14:textId="77777777" w:rsidR="0045501A" w:rsidRPr="009A042B" w:rsidRDefault="0045501A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D23DE4F" w14:textId="77777777" w:rsidR="0045501A" w:rsidRPr="000E5518" w:rsidRDefault="0045501A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43B91" w14:textId="77777777" w:rsidR="0045501A" w:rsidRPr="000E5518" w:rsidRDefault="0045501A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45501A" w:rsidRPr="000E5518" w14:paraId="1FBB5485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DA17896" w14:textId="77777777" w:rsidR="0045501A" w:rsidRPr="000E5518" w:rsidRDefault="0045501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69BF34C" w14:textId="77777777" w:rsidR="0045501A" w:rsidRPr="000E5518" w:rsidRDefault="0045501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7D19E86" w14:textId="77777777" w:rsidR="0045501A" w:rsidRPr="000E5518" w:rsidRDefault="0045501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45501A" w:rsidRPr="002615A5" w14:paraId="60DE258D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0A643FC" w14:textId="77777777" w:rsidR="0045501A" w:rsidRPr="000E5518" w:rsidRDefault="0045501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8B1A4D" w14:textId="4FA5C1FA" w:rsidR="0045501A" w:rsidRPr="002E6C1E" w:rsidRDefault="0045501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јасно правило</w:t>
            </w:r>
            <w:r w:rsidR="002615A5">
              <w:rPr>
                <w:lang w:val="sr-Cyrl-RS"/>
              </w:rPr>
              <w:t xml:space="preserve"> </w:t>
            </w:r>
            <w:r w:rsidR="002615A5">
              <w:rPr>
                <w:lang w:val="sr-Cyrl-RS"/>
              </w:rPr>
              <w:t>за односне реченице</w:t>
            </w:r>
            <w:r>
              <w:rPr>
                <w:lang w:val="sr-Cyrl-RS"/>
              </w:rPr>
              <w:t>.</w:t>
            </w:r>
          </w:p>
          <w:p w14:paraId="347CCA46" w14:textId="77777777" w:rsidR="0045501A" w:rsidRDefault="0045501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</w:p>
          <w:p w14:paraId="75874A05" w14:textId="485447A6" w:rsidR="0045501A" w:rsidRPr="00FB54BD" w:rsidRDefault="00D20165" w:rsidP="006D12B9">
            <w:pPr>
              <w:jc w:val="both"/>
              <w:rPr>
                <w:lang w:val="sr-Latn-RS"/>
              </w:rPr>
            </w:pPr>
            <w:r>
              <w:rPr>
                <w:lang w:val="sr-Cyrl-RS"/>
              </w:rPr>
              <w:t>Вежба 3 на страни 105</w:t>
            </w:r>
            <w:r w:rsidR="0045501A">
              <w:rPr>
                <w:lang w:val="sr-Cyrl-RS"/>
              </w:rPr>
              <w:t xml:space="preserve">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22FA96F" w14:textId="77777777" w:rsidR="0045501A" w:rsidRDefault="0045501A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5983FED5" w14:textId="77777777" w:rsidR="0045501A" w:rsidRPr="000E5518" w:rsidRDefault="0045501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7D426B8" w14:textId="77777777" w:rsidR="0045501A" w:rsidRPr="000E5518" w:rsidRDefault="0045501A" w:rsidP="006D12B9">
            <w:pPr>
              <w:jc w:val="both"/>
              <w:rPr>
                <w:lang w:val="sr-Cyrl-RS"/>
              </w:rPr>
            </w:pPr>
          </w:p>
        </w:tc>
      </w:tr>
      <w:tr w:rsidR="0045501A" w:rsidRPr="000E5518" w14:paraId="6D1EA60F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55381B7" w14:textId="77777777" w:rsidR="0045501A" w:rsidRPr="000E5518" w:rsidRDefault="0045501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FA42E1C" w14:textId="77777777" w:rsidR="0045501A" w:rsidRPr="000E5518" w:rsidRDefault="0045501A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89BFD6" w14:textId="77777777" w:rsidR="0045501A" w:rsidRDefault="0045501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7916283" w14:textId="77777777" w:rsidR="0045501A" w:rsidRDefault="0045501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4F7D1966" w14:textId="77777777" w:rsidR="0045501A" w:rsidRDefault="0045501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0D4447C8" w14:textId="77777777" w:rsidR="0045501A" w:rsidRPr="00323DF5" w:rsidRDefault="0045501A" w:rsidP="006D12B9">
            <w:pPr>
              <w:rPr>
                <w:lang w:val="sr-Cyrl-RS"/>
              </w:rPr>
            </w:pPr>
          </w:p>
          <w:p w14:paraId="0F828273" w14:textId="77777777" w:rsidR="0045501A" w:rsidRPr="00323DF5" w:rsidRDefault="0045501A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CD3317F" w14:textId="77777777" w:rsidR="0045501A" w:rsidRPr="004C6770" w:rsidRDefault="0045501A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45501A" w:rsidRPr="000E5518" w14:paraId="381FD519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BD56DE2" w14:textId="77777777" w:rsidR="0045501A" w:rsidRPr="002E6C1E" w:rsidRDefault="0045501A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34C9ADDD" w14:textId="77777777" w:rsidR="0045501A" w:rsidRPr="000E5518" w:rsidRDefault="0045501A" w:rsidP="00EE34AE">
            <w:pPr>
              <w:rPr>
                <w:b/>
                <w:lang w:val="sr-Cyrl-RS"/>
              </w:rPr>
            </w:pPr>
          </w:p>
        </w:tc>
      </w:tr>
      <w:tr w:rsidR="0045501A" w:rsidRPr="0045501A" w14:paraId="29857937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5501A" w:rsidRPr="0045501A" w14:paraId="1E72CFFF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3EE372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FA84B34" w14:textId="77777777" w:rsidR="0045501A" w:rsidRPr="000E5518" w:rsidRDefault="0045501A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659EBF9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2BE8061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14FE9AB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1C43C8F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054021C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1E19C94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7409A48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46B8D14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D1018B2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905C1A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62A199A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824FFB6" w14:textId="77777777" w:rsidR="0045501A" w:rsidRPr="000E5518" w:rsidRDefault="0045501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5A22C2D" w14:textId="77777777" w:rsidR="0045501A" w:rsidRPr="000E5518" w:rsidRDefault="0045501A" w:rsidP="006D12B9">
            <w:pPr>
              <w:ind w:left="473"/>
              <w:rPr>
                <w:lang w:val="sr-Latn-CS"/>
              </w:rPr>
            </w:pPr>
          </w:p>
        </w:tc>
      </w:tr>
    </w:tbl>
    <w:p w14:paraId="0087F5AC" w14:textId="77777777" w:rsidR="0045501A" w:rsidRPr="00D20165" w:rsidRDefault="0045501A" w:rsidP="0045501A">
      <w:pPr>
        <w:rPr>
          <w:lang w:val="sr-Cyrl-RS"/>
        </w:rPr>
      </w:pPr>
    </w:p>
    <w:p w14:paraId="2F5F69CA" w14:textId="77777777" w:rsidR="00EE34AE" w:rsidRDefault="00EE34AE" w:rsidP="00EE34AE">
      <w:pPr>
        <w:rPr>
          <w:lang w:val="de-DE"/>
        </w:rPr>
      </w:pPr>
      <w:r>
        <w:rPr>
          <w:lang w:val="de-DE"/>
        </w:rPr>
        <w:t xml:space="preserve">Relativsatz und </w:t>
      </w:r>
      <w:r w:rsidRPr="00D7762D">
        <w:rPr>
          <w:lang w:val="de-DE"/>
        </w:rPr>
        <w:t>Relativpronomen</w:t>
      </w:r>
    </w:p>
    <w:p w14:paraId="7A6A3EDC" w14:textId="77777777" w:rsidR="00EE34AE" w:rsidRDefault="00EE34AE" w:rsidP="00EE34AE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"/>
        <w:gridCol w:w="1848"/>
        <w:gridCol w:w="2252"/>
        <w:gridCol w:w="2253"/>
        <w:gridCol w:w="2253"/>
      </w:tblGrid>
      <w:tr w:rsidR="00EE34AE" w14:paraId="1FF7C258" w14:textId="77777777" w:rsidTr="006D12B9">
        <w:tc>
          <w:tcPr>
            <w:tcW w:w="2252" w:type="dxa"/>
            <w:gridSpan w:val="2"/>
          </w:tcPr>
          <w:p w14:paraId="58FA89A0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2252" w:type="dxa"/>
          </w:tcPr>
          <w:p w14:paraId="1E7E9F8F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253" w:type="dxa"/>
          </w:tcPr>
          <w:p w14:paraId="7ABC0205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N</w:t>
            </w:r>
          </w:p>
        </w:tc>
        <w:tc>
          <w:tcPr>
            <w:tcW w:w="2253" w:type="dxa"/>
          </w:tcPr>
          <w:p w14:paraId="19A66830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Pl.</w:t>
            </w:r>
          </w:p>
        </w:tc>
      </w:tr>
      <w:tr w:rsidR="00EE34AE" w14:paraId="598E0779" w14:textId="77777777" w:rsidTr="006D12B9">
        <w:tc>
          <w:tcPr>
            <w:tcW w:w="404" w:type="dxa"/>
          </w:tcPr>
          <w:p w14:paraId="7EE779B0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N</w:t>
            </w:r>
          </w:p>
        </w:tc>
        <w:tc>
          <w:tcPr>
            <w:tcW w:w="1848" w:type="dxa"/>
          </w:tcPr>
          <w:p w14:paraId="11345F55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der</w:t>
            </w:r>
          </w:p>
        </w:tc>
        <w:tc>
          <w:tcPr>
            <w:tcW w:w="2252" w:type="dxa"/>
          </w:tcPr>
          <w:p w14:paraId="213A063D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</w:p>
        </w:tc>
        <w:tc>
          <w:tcPr>
            <w:tcW w:w="2253" w:type="dxa"/>
          </w:tcPr>
          <w:p w14:paraId="4A0E1B24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das</w:t>
            </w:r>
          </w:p>
        </w:tc>
        <w:tc>
          <w:tcPr>
            <w:tcW w:w="2253" w:type="dxa"/>
          </w:tcPr>
          <w:p w14:paraId="1A340AC6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</w:p>
        </w:tc>
      </w:tr>
      <w:tr w:rsidR="00EE34AE" w14:paraId="46B4E1CE" w14:textId="77777777" w:rsidTr="006D12B9">
        <w:tc>
          <w:tcPr>
            <w:tcW w:w="404" w:type="dxa"/>
          </w:tcPr>
          <w:p w14:paraId="38C199FA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1848" w:type="dxa"/>
          </w:tcPr>
          <w:p w14:paraId="763CF0AC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dessen</w:t>
            </w:r>
          </w:p>
        </w:tc>
        <w:tc>
          <w:tcPr>
            <w:tcW w:w="2252" w:type="dxa"/>
          </w:tcPr>
          <w:p w14:paraId="1AE9E30F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deren</w:t>
            </w:r>
          </w:p>
        </w:tc>
        <w:tc>
          <w:tcPr>
            <w:tcW w:w="2253" w:type="dxa"/>
          </w:tcPr>
          <w:p w14:paraId="19B87192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dessen</w:t>
            </w:r>
          </w:p>
        </w:tc>
        <w:tc>
          <w:tcPr>
            <w:tcW w:w="2253" w:type="dxa"/>
          </w:tcPr>
          <w:p w14:paraId="53E9AD94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deren</w:t>
            </w:r>
          </w:p>
        </w:tc>
      </w:tr>
      <w:tr w:rsidR="00EE34AE" w14:paraId="6FCDEA00" w14:textId="77777777" w:rsidTr="006D12B9">
        <w:tc>
          <w:tcPr>
            <w:tcW w:w="404" w:type="dxa"/>
          </w:tcPr>
          <w:p w14:paraId="244769EA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848" w:type="dxa"/>
          </w:tcPr>
          <w:p w14:paraId="62B6F3D2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dem</w:t>
            </w:r>
          </w:p>
        </w:tc>
        <w:tc>
          <w:tcPr>
            <w:tcW w:w="2252" w:type="dxa"/>
          </w:tcPr>
          <w:p w14:paraId="1FB4B9E0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der</w:t>
            </w:r>
          </w:p>
        </w:tc>
        <w:tc>
          <w:tcPr>
            <w:tcW w:w="2253" w:type="dxa"/>
          </w:tcPr>
          <w:p w14:paraId="734B8024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dem</w:t>
            </w:r>
          </w:p>
        </w:tc>
        <w:tc>
          <w:tcPr>
            <w:tcW w:w="2253" w:type="dxa"/>
          </w:tcPr>
          <w:p w14:paraId="327FE701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denen</w:t>
            </w:r>
          </w:p>
        </w:tc>
      </w:tr>
      <w:tr w:rsidR="00EE34AE" w14:paraId="6405CC76" w14:textId="77777777" w:rsidTr="006D12B9">
        <w:tc>
          <w:tcPr>
            <w:tcW w:w="404" w:type="dxa"/>
          </w:tcPr>
          <w:p w14:paraId="4996FDA2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848" w:type="dxa"/>
          </w:tcPr>
          <w:p w14:paraId="408CFE9A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den</w:t>
            </w:r>
          </w:p>
        </w:tc>
        <w:tc>
          <w:tcPr>
            <w:tcW w:w="2252" w:type="dxa"/>
          </w:tcPr>
          <w:p w14:paraId="7C10301C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</w:p>
        </w:tc>
        <w:tc>
          <w:tcPr>
            <w:tcW w:w="2253" w:type="dxa"/>
          </w:tcPr>
          <w:p w14:paraId="14129E08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das</w:t>
            </w:r>
          </w:p>
        </w:tc>
        <w:tc>
          <w:tcPr>
            <w:tcW w:w="2253" w:type="dxa"/>
          </w:tcPr>
          <w:p w14:paraId="29455620" w14:textId="77777777" w:rsidR="00EE34AE" w:rsidRDefault="00EE34AE" w:rsidP="006D12B9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</w:p>
        </w:tc>
      </w:tr>
    </w:tbl>
    <w:p w14:paraId="4D81A59B" w14:textId="77777777" w:rsidR="00EE34AE" w:rsidRDefault="00EE34AE" w:rsidP="00EE34AE">
      <w:pPr>
        <w:rPr>
          <w:lang w:val="de-DE"/>
        </w:rPr>
      </w:pPr>
      <w:r>
        <w:rPr>
          <w:noProof/>
          <w:lang w:val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F3F9B8E" wp14:editId="163F3F80">
                <wp:simplePos x="0" y="0"/>
                <wp:positionH relativeFrom="column">
                  <wp:posOffset>853440</wp:posOffset>
                </wp:positionH>
                <wp:positionV relativeFrom="paragraph">
                  <wp:posOffset>39370</wp:posOffset>
                </wp:positionV>
                <wp:extent cx="418720" cy="159025"/>
                <wp:effectExtent l="38100" t="38100" r="26035" b="4445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418720" cy="1590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F95CA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66.5pt;margin-top:2.4pt;width:34.35pt;height:1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">
                <v:imagedata r:id="rId6" o:title=""/>
              </v:shape>
            </w:pict>
          </mc:Fallback>
        </mc:AlternateContent>
      </w:r>
    </w:p>
    <w:p w14:paraId="01BB03E1" w14:textId="77777777" w:rsidR="00EE34AE" w:rsidRDefault="00EE34AE" w:rsidP="00EE34AE">
      <w:pPr>
        <w:rPr>
          <w:lang w:val="de-DE"/>
        </w:rPr>
      </w:pPr>
      <w:r>
        <w:rPr>
          <w:noProof/>
          <w:lang w:val="de-DE"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 wp14:anchorId="1373CBB9" wp14:editId="5C5B30DA">
                <wp:simplePos x="0" y="0"/>
                <wp:positionH relativeFrom="column">
                  <wp:posOffset>1154116</wp:posOffset>
                </wp:positionH>
                <wp:positionV relativeFrom="paragraph">
                  <wp:posOffset>175207</wp:posOffset>
                </wp:positionV>
                <wp:extent cx="984600" cy="65880"/>
                <wp:effectExtent l="38100" t="38100" r="0" b="4889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984600" cy="658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1373CBB9" wp14:editId="5C5B30DA">
                <wp:simplePos x="0" y="0"/>
                <wp:positionH relativeFrom="column">
                  <wp:posOffset>1154116</wp:posOffset>
                </wp:positionH>
                <wp:positionV relativeFrom="paragraph">
                  <wp:posOffset>175207</wp:posOffset>
                </wp:positionV>
                <wp:extent cx="984600" cy="65880"/>
                <wp:effectExtent l="38100" t="38100" r="0" b="48895"/>
                <wp:wrapNone/>
                <wp:docPr id="4" name="In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nk 4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2246" cy="83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lang w:val="de-DE"/>
        </w:rPr>
        <w:t xml:space="preserve">Das ist </w:t>
      </w:r>
      <w:r w:rsidRPr="00D7762D">
        <w:rPr>
          <w:color w:val="00B050"/>
          <w:lang w:val="de-DE"/>
        </w:rPr>
        <w:t>der Mann</w:t>
      </w:r>
      <w:r>
        <w:rPr>
          <w:lang w:val="de-DE"/>
        </w:rPr>
        <w:t>, der hier wohnt.</w:t>
      </w:r>
    </w:p>
    <w:p w14:paraId="7E9076AC" w14:textId="77777777" w:rsidR="00EE34AE" w:rsidRDefault="00EE34AE" w:rsidP="00EE34AE">
      <w:pPr>
        <w:rPr>
          <w:lang w:val="de-DE"/>
        </w:rPr>
      </w:pPr>
    </w:p>
    <w:p w14:paraId="07259D93" w14:textId="77777777" w:rsidR="00EE34AE" w:rsidRDefault="00EE34AE" w:rsidP="00EE34AE">
      <w:pPr>
        <w:rPr>
          <w:color w:val="000000" w:themeColor="text1"/>
          <w:lang w:val="de-DE"/>
        </w:rPr>
      </w:pPr>
      <w:r>
        <w:rPr>
          <w:lang w:val="de-DE"/>
        </w:rPr>
        <w:t xml:space="preserve">Das ist </w:t>
      </w:r>
      <w:r w:rsidRPr="00D7762D">
        <w:rPr>
          <w:color w:val="00B050"/>
          <w:lang w:val="de-DE"/>
        </w:rPr>
        <w:t>der Mann</w:t>
      </w:r>
      <w:r>
        <w:rPr>
          <w:color w:val="00B050"/>
          <w:lang w:val="de-DE"/>
        </w:rPr>
        <w:t xml:space="preserve">, dessen </w:t>
      </w:r>
      <w:r>
        <w:rPr>
          <w:color w:val="000000" w:themeColor="text1"/>
          <w:lang w:val="de-DE"/>
        </w:rPr>
        <w:t>Sohn Tennis spielt.</w:t>
      </w:r>
    </w:p>
    <w:p w14:paraId="491AC8F9" w14:textId="77777777" w:rsidR="00EE34AE" w:rsidRDefault="00EE34AE" w:rsidP="00EE34AE">
      <w:pPr>
        <w:rPr>
          <w:color w:val="000000" w:themeColor="text1"/>
          <w:lang w:val="de-DE"/>
        </w:rPr>
      </w:pPr>
    </w:p>
    <w:p w14:paraId="239CD79E" w14:textId="77777777" w:rsidR="00EE34AE" w:rsidRDefault="00EE34AE" w:rsidP="00EE34AE">
      <w:pPr>
        <w:rPr>
          <w:color w:val="000000" w:themeColor="text1"/>
          <w:lang w:val="de-DE"/>
        </w:rPr>
      </w:pPr>
      <w:r>
        <w:rPr>
          <w:lang w:val="de-DE"/>
        </w:rPr>
        <w:t xml:space="preserve">Das ist </w:t>
      </w:r>
      <w:r w:rsidRPr="00D7762D">
        <w:rPr>
          <w:color w:val="00B050"/>
          <w:lang w:val="de-DE"/>
        </w:rPr>
        <w:t>der Mann</w:t>
      </w:r>
      <w:r>
        <w:rPr>
          <w:color w:val="00B050"/>
          <w:lang w:val="de-DE"/>
        </w:rPr>
        <w:t xml:space="preserve">, dem </w:t>
      </w:r>
      <w:r>
        <w:rPr>
          <w:color w:val="000000" w:themeColor="text1"/>
          <w:lang w:val="de-DE"/>
        </w:rPr>
        <w:t>ich immer helfe.</w:t>
      </w:r>
    </w:p>
    <w:p w14:paraId="53089619" w14:textId="77777777" w:rsidR="00EE34AE" w:rsidRDefault="00EE34AE" w:rsidP="00EE34AE">
      <w:pPr>
        <w:rPr>
          <w:color w:val="000000" w:themeColor="text1"/>
          <w:lang w:val="de-DE"/>
        </w:rPr>
      </w:pPr>
    </w:p>
    <w:p w14:paraId="0B7324C9" w14:textId="77777777" w:rsidR="00EE34AE" w:rsidRDefault="00EE34AE" w:rsidP="00EE34AE">
      <w:pPr>
        <w:rPr>
          <w:color w:val="000000" w:themeColor="text1"/>
          <w:lang w:val="de-DE"/>
        </w:rPr>
      </w:pPr>
      <w:r>
        <w:rPr>
          <w:lang w:val="de-DE"/>
        </w:rPr>
        <w:t xml:space="preserve">Das ist </w:t>
      </w:r>
      <w:r w:rsidRPr="00D7762D">
        <w:rPr>
          <w:color w:val="00B050"/>
          <w:lang w:val="de-DE"/>
        </w:rPr>
        <w:t>der Mann</w:t>
      </w:r>
      <w:r>
        <w:rPr>
          <w:color w:val="00B050"/>
          <w:lang w:val="de-DE"/>
        </w:rPr>
        <w:t xml:space="preserve">, den </w:t>
      </w:r>
      <w:r>
        <w:rPr>
          <w:color w:val="000000" w:themeColor="text1"/>
          <w:lang w:val="de-DE"/>
        </w:rPr>
        <w:t>ich lange kenne.</w:t>
      </w:r>
    </w:p>
    <w:p w14:paraId="5B56F57B" w14:textId="77777777" w:rsidR="00EE34AE" w:rsidRDefault="00EE34AE" w:rsidP="00EE34AE">
      <w:pPr>
        <w:rPr>
          <w:color w:val="000000" w:themeColor="text1"/>
          <w:lang w:val="de-DE"/>
        </w:rPr>
      </w:pPr>
    </w:p>
    <w:p w14:paraId="32144DF2" w14:textId="77777777" w:rsidR="00EE34AE" w:rsidRDefault="00EE34AE" w:rsidP="00EE34AE">
      <w:pPr>
        <w:rPr>
          <w:color w:val="000000" w:themeColor="text1"/>
          <w:lang w:val="de-DE"/>
        </w:rPr>
      </w:pPr>
    </w:p>
    <w:p w14:paraId="4FFF03B8" w14:textId="77777777" w:rsidR="00EE34AE" w:rsidRDefault="00EE34AE" w:rsidP="00EE34AE">
      <w:pPr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Ergänzen Sie die Relativpronomen:</w:t>
      </w:r>
    </w:p>
    <w:p w14:paraId="053E9CA3" w14:textId="77777777" w:rsidR="00EE34AE" w:rsidRDefault="00EE34AE" w:rsidP="00EE34AE">
      <w:pPr>
        <w:rPr>
          <w:color w:val="000000" w:themeColor="text1"/>
          <w:lang w:val="de-DE"/>
        </w:rPr>
      </w:pPr>
    </w:p>
    <w:p w14:paraId="4E0BD72E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Wo wohnt die Frau, ____ du kennenlernen möchtest.</w:t>
      </w:r>
    </w:p>
    <w:p w14:paraId="374AE1DE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Das ist das Handy, ____ sehr praktisch ist.</w:t>
      </w:r>
    </w:p>
    <w:p w14:paraId="4EC7D98A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Ich suche den Schlüssel, ____ ich auf den Tisch gelegt habe.</w:t>
      </w:r>
    </w:p>
    <w:p w14:paraId="63F15F71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Wem gehört das Fahrrad, ____ vor dem Haus steht.</w:t>
      </w:r>
    </w:p>
    <w:p w14:paraId="3DE769DD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Ich kaufe die Jacke, ____ mir gut steht.</w:t>
      </w:r>
    </w:p>
    <w:p w14:paraId="71D507C4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Das ist das Land, _____ich besuchen möchte.</w:t>
      </w:r>
    </w:p>
    <w:p w14:paraId="1497EB28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Das ist das Kind, _____ sich schlecht benimmt.</w:t>
      </w:r>
    </w:p>
    <w:p w14:paraId="2325283D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Das ist der Ort, ____ mir gefällt.</w:t>
      </w:r>
    </w:p>
    <w:p w14:paraId="6385634E" w14:textId="77777777" w:rsidR="00EE34AE" w:rsidRDefault="00EE34AE" w:rsidP="00EE34AE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Wo arbeitet der Lehrer, _____ du anrufen willst.</w:t>
      </w:r>
    </w:p>
    <w:p w14:paraId="319F0A06" w14:textId="77777777" w:rsidR="0045501A" w:rsidRPr="00EE34AE" w:rsidRDefault="0045501A">
      <w:pPr>
        <w:rPr>
          <w:lang w:val="de-DE"/>
        </w:rPr>
      </w:pPr>
    </w:p>
    <w:sectPr w:rsidR="0045501A" w:rsidRPr="00EE3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E6C3A"/>
    <w:multiLevelType w:val="hybridMultilevel"/>
    <w:tmpl w:val="CCF2DA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01A"/>
    <w:rsid w:val="002615A5"/>
    <w:rsid w:val="0045501A"/>
    <w:rsid w:val="00D20165"/>
    <w:rsid w:val="00EE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BC17C6"/>
  <w15:chartTrackingRefBased/>
  <w15:docId w15:val="{41FDC1B1-6A19-D440-880C-E81750DE2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01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01A"/>
    <w:pPr>
      <w:ind w:left="708"/>
    </w:pPr>
  </w:style>
  <w:style w:type="character" w:styleId="Emphasis">
    <w:name w:val="Emphasis"/>
    <w:qFormat/>
    <w:rsid w:val="0045501A"/>
    <w:rPr>
      <w:i/>
      <w:iCs/>
    </w:rPr>
  </w:style>
  <w:style w:type="character" w:styleId="Hyperlink">
    <w:name w:val="Hyperlink"/>
    <w:basedOn w:val="DefaultParagraphFont"/>
    <w:uiPriority w:val="99"/>
    <w:unhideWhenUsed/>
    <w:rsid w:val="0045501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E34A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17T16:31:52.46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1 400 24575,'0'-9'0,"3"-1"0,3-4 0,2 0 0,2-3 0,0 2 0,-2-2 0,4 3 0,-4 0 0,5 1 0,-6-1 0,6 0 0,1-2 0,-3 5 0,1-5 0,-5 9 0,2-3 0,-2 4 0,3-1 0,-4 1 0,0 0 0,0 0 0,0-1 0,0 1 0,0 0 0,4 3 0,-3-3 0,2 3 0,-3-4 0,0 1 0,0 3 0,1-3 0,-1 3 0,0-1 0,0-1 0,0 4 0,0-4 0,0 1 0,0 1 0,1-3 0,-1 3 0,0-1 0,0-1 0,-3 1 0,3 1 0,-3 0 0,1 0 0,1 3 0,-2-3 0,3 0 0,1 2 0,-1-4 0,0 4 0,0-2 0,0 1 0,0 1 0,0-2 0,0 3 0,1-3 0,-1 3 0,0-3 0,0 3 0,0 0 0,0 0 0,-2-3 0,1 2 0,-2-1 0,4 2 0,-1 0 0,0 0 0,0 0 0,0 0 0,0 0 0,0 0 0,0 0 0,0 0 0,1 0 0,-1 0 0,0 0 0,0 0 0,0 0 0,0 0 0,0 0 0,0 0 0,1 0 0,-1 0 0,0 0 0,0 0 0,0 0 0,0 0 0,0 0 0,0 0 0,1 0 0,-1 0 0,0 0 0,0 0 0,0 0 0,0 0 0,0 0 0,0 0 0,0 0 0,1 0 0,-1 0 0,0 0 0,0 0 0,0 0 0,0 0 0,0 2 0,0-1 0,1 5 0,-1-6 0,0 3 0,-3 0 0,3-3 0,-3 3 0,3 0 0,0 0 0,0 1 0,-2 1 0,1-4 0,-1 1 0,-1 1 0,2-2 0,-1 2 0,-1-1 0,3-1 0,-6 4 0,6-4 0,-3 2 0,1 0 0,1-3 0,-4 6 0,4-6 0,-1 3 0,-1 0 0,2-3 0,-1 6 0,2-5 0,-3 4 0,3-4 0,-3 1 0,1 1 0,1-2 0,-4 4 0,4-4 0,-4 4 0,4-4 0,-1 2 0,-1-1 0,3 2 0,-3-1 0,0 3 0,0-3 0,-3 3 0,0 0 0,3-2 0,-3 1 0,3-1 0,0 2 0,0 0 0,1 0 0,1 0 0,-4 0 0,4 0 0,-4 0 0,4 1 0,-4-1 0,4-3 0,-4 3 0,2-3 0,0 0 0,-3 3 0,3-3 0,-3 3 0,3-2 0,-3 1 0,3-1 0,0 2 0,-2 0 0,1 0 0,-2 0 0,3-3 0,-2 3 0,1-3 0,-2 3 0,0 0 0,0 1 0,0-1 0,0 0 0,0 0 0,0 0 0,0 0 0,0 0 0,3 0 0,-2 1 0,1-1 0,-2 0 0,0 0 0,0 0 0,0 0 0,0 0 0,0 0 0,0 1 0,0-1 0,3 0 0,-2 0 0,2 0 0,-3 0 0,2-2 0,-1 1 0,-1-4 0,-3-1 0,-4-1 0,4-5 0,-3 6 0,6-6 0,-3 3 0,0-1 0,0 2 0,-1-1 0,-1 2 0,1-4 0,-2 4 0,0-5 0,0 6 0,-1-6 0,1 5 0,0-4 0,0 4 0,2-4 0,-1 4 0,4-5 0,-4 6 0,4-6 0,-5 6 0,6-6 0,-6 3 0,5-4 0,-4 4 0,4-3 0,-4 6 0,4-6 0,-5 5 0,3-4 0,-3 4 0,2-4 0,2 4 0,2-2 0</inkml:trace>
  <inkml:trace contextRef="#ctx0" brushRef="#br0" timeOffset="2903">1031 442 24575,'0'-7'0,"0"1"0,2 0 0,2 0 0,2 2 0,0-1 0,0 1 0,-2-2 0,1 0 0,-2 0 0,3-1 0,-2 1 0,1 0 0,-1 3 0,-1-3 0,3 5 0,-3-1 0,3 2 0,1-6 0,-1 4 0,3-10 0,-2 11 0,1-7 0,-1 7 0,-1-2 0,-3 1 0,3 1 0,-9-2 0,3 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17T16:32:51.478"/>
    </inkml:context>
    <inkml:brush xml:id="br0">
      <inkml:brushProperty name="width" value="0.05" units="cm"/>
      <inkml:brushProperty name="height" value="0.05" units="cm"/>
      <inkml:brushProperty name="color" value="#B4C3DA"/>
      <inkml:brushProperty name="inkEffects" value="silver"/>
      <inkml:brushProperty name="anchorX" value="-19953.35352"/>
      <inkml:brushProperty name="anchorY" value="-16265.38379"/>
      <inkml:brushProperty name="scaleFactor" value="0.5"/>
    </inkml:brush>
  </inkml:definitions>
  <inkml:trace contextRef="#ctx0" brushRef="#br0">1 116 24575,'23'0'0,"-7"0"0,8 0 0,-7-7 0,-3 6 0,1-6 0,3 7 0,-9 0 0,9 0 0,-11 0 0,6 0 0,-6 0 0,2 0 0,1 0 0,-3 0 0,6 0 0,-3 0 0,0 0 0,3 3 0,-6 1 0,5 2 0,-5-2 0,6 2 0,-6-3 0,6 1 0,-6 1 0,2-1 0,-3-1 0,4 3 0,-3-5 0,2 4 0,-3-4 0,0 2 0,0 0 0,0-3 0,-2 6 0,1-6 0,-1 3 0,2-3 0,0 0 0,0 0 0,0 0 0,4-3 0,0-1 0,7-6 0,-2 2 0,2-5 0,1 5 0,0-6 0,0 6 0,0-2 0,-5 3 0,1 3 0,-4-2 0,3 5 0,-6-1 0,5-1 0,-5 2 0,3-2 0,-1 3 0,-2 0 0,3 0 0,-1-3 0,-2 2 0,6-2 0,-6 3 0,2 0 0,0 0 0,-2 0 0,6 0 0,-3 0 0,1 0 0,1 0 0,-1 0 0,5 0 0,-5 0 0,1 3 0,-6-3 0,3 6 0,-2-5 0,3 5 0,-4-6 0,0 3 0,0 0 0,0-3 0,0 3 0,0-3 0,1 0 0,-1 0 0,0 0 0,0 0 0,0 0 0,0 0 0,4 0 0,-3-3 0,5 0 0,-1-4 0,2 0 0,-3 1 0,3 2 0,-3-2 0,0 5 0,0-5 0,-4 6 0,0-3 0,0 3 0,0 0 0,1 0 0,-1 0 0,0 3 0,0 0 0,0 3 0,3 4 0,-1 0 0,4 0 0,-1 3 0,-1-2 0,3-1 0,-5 3 0,1-6 0,1 6 0,-3-6 0,2 2 0,-3-2 0,1-1 0,-1-3 0,0 0 0,0-3 0,0 0 0,0 0 0,0 0 0,0 0 0,4 0 0,0-6 0,7 1 0,-2-8 0,2 5 0,1-2 0,-4 0 0,4 2 0,-5-2 0,1 3 0,-1 3 0,-2-1 0,1 4 0,-5-5 0,3 6 0,-1-6 0,-2 5 0,2-2 0,-2 3 0,-1-3 0,3 3 0,-2-3 0,2 3 0,-2 0 0,-1 0 0,0 0 0,0 0 0,0 0 0,3 0 0,2 0 0,5 0 0,-2 0 0,-1 0 0,0 0 0,-6 0 0,6 3 0,-7 0 0,7 4 0,-6-3 0,3 1 0,-4-1 0,0-1 0,0 0 0,0-3 0,0 0 0,0 0 0,0 0 0,1 0 0,-1 0 0,3-6 0,1 1 0,8-5 0,-4 3 0,8-4 0,-4 3 0,0-5 0,0 5 0,-5-2 0,1 3 0,-1 0 0,-2 3 0,-2 1 0,-3 1 0,0 1 0,0-2 0,0 3 0,1 0 0,-1 3 0,0 0 0,0 3 0,0 4 0,1-3 0,2 6 0,-2-7 0,3 7 0,-1-6 0,-1 3 0,1-4 0,-3 0 0,0 1 0,0-1 0,0 0 0,1-3 0,-4 3 0,2-6 0,-1 3 0,2-3 0,0 0 0,0 0 0,0-3 0,4 0 0,4-4 0,0 0 0,4 0 0,-5 0 0,1 0 0,-1 0 0,-2 3 0,1-2 0,-1 5 0,-1-5 0,-1 6 0,-3-3 0,0 3 0,1 0 0,-1 0 0,0 0 0,0 0 0,0 0 0,0 3 0,0 0 0,4 4 0,0-1 0,4 1 0,-1 0 0,-3-1 0,3 1 0,-6-1 0,6 1 0,-6-1 0,2 0 0,-3-2 0,0-2 0,0-2 0,1 0 0,-1 0 0,3 0 0,5 0 0,5 0 0,3-3 0,5-1 0,-4-4 0,4 0 0,-9-2 0,3 2 0,-6-2 0,2 6 0,-3-2 0,-4 5 0,3-5 0,-6 5 0,2-2 0,-3 3 0,0 0 0,0 0 0,-5-3 0,1 3 0,-5-3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2023-08-28T01:40:00Z</dcterms:created>
  <dcterms:modified xsi:type="dcterms:W3CDTF">2023-08-28T02:06:00Z</dcterms:modified>
</cp:coreProperties>
</file>